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ECA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9FF61B8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554A483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38192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</w:t>
      </w:r>
      <w:r w:rsidR="000207D5">
        <w:rPr>
          <w:b/>
          <w:caps/>
          <w:sz w:val="24"/>
          <w:szCs w:val="24"/>
        </w:rPr>
        <w:t>-16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122A6FD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110A60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6BE331B" w14:textId="720C2D4D" w:rsidR="00747150" w:rsidRPr="00711E63" w:rsidRDefault="00CC3A7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79BB8778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2A490B4B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6472F4">
        <w:rPr>
          <w:sz w:val="24"/>
          <w:szCs w:val="24"/>
        </w:rPr>
        <w:t xml:space="preserve"> Толчеев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4F430A19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9E7305B" w14:textId="7CD67BA4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6B1C54">
        <w:rPr>
          <w:sz w:val="24"/>
          <w:szCs w:val="24"/>
        </w:rPr>
        <w:t>К</w:t>
      </w:r>
      <w:r w:rsidR="00CC3A76">
        <w:rPr>
          <w:sz w:val="24"/>
          <w:szCs w:val="24"/>
        </w:rPr>
        <w:t>.</w:t>
      </w:r>
      <w:r w:rsidR="006B1C54">
        <w:rPr>
          <w:sz w:val="24"/>
          <w:szCs w:val="24"/>
        </w:rPr>
        <w:t>А.В., его представителя – адвоката А</w:t>
      </w:r>
      <w:r w:rsidR="00CC3A76">
        <w:rPr>
          <w:sz w:val="24"/>
          <w:szCs w:val="24"/>
        </w:rPr>
        <w:t>.</w:t>
      </w:r>
      <w:r w:rsidR="006B1C54">
        <w:rPr>
          <w:sz w:val="24"/>
          <w:szCs w:val="24"/>
        </w:rPr>
        <w:t>А.С., представителя заявителя адвоката В</w:t>
      </w:r>
      <w:r w:rsidR="00CC3A76">
        <w:rPr>
          <w:sz w:val="24"/>
          <w:szCs w:val="24"/>
        </w:rPr>
        <w:t>.</w:t>
      </w:r>
      <w:r w:rsidR="006B1C54">
        <w:rPr>
          <w:sz w:val="24"/>
          <w:szCs w:val="24"/>
        </w:rPr>
        <w:t>Ю.В.</w:t>
      </w:r>
      <w:r w:rsidR="00D0044F">
        <w:rPr>
          <w:sz w:val="24"/>
          <w:szCs w:val="24"/>
        </w:rPr>
        <w:t xml:space="preserve"> – Сальниковой Л.М.,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0044F">
        <w:rPr>
          <w:sz w:val="24"/>
          <w:szCs w:val="24"/>
        </w:rPr>
        <w:t>К</w:t>
      </w:r>
      <w:r w:rsidR="00CC3A76">
        <w:rPr>
          <w:sz w:val="24"/>
          <w:szCs w:val="24"/>
        </w:rPr>
        <w:t>.</w:t>
      </w:r>
      <w:r w:rsidR="00D0044F">
        <w:rPr>
          <w:sz w:val="24"/>
          <w:szCs w:val="24"/>
        </w:rPr>
        <w:t>А.В</w:t>
      </w:r>
      <w:r w:rsidR="007D7FEC">
        <w:rPr>
          <w:sz w:val="24"/>
          <w:szCs w:val="24"/>
        </w:rPr>
        <w:t>.,</w:t>
      </w:r>
    </w:p>
    <w:p w14:paraId="1536F3A5" w14:textId="77777777" w:rsidR="00D400A0" w:rsidRDefault="00D400A0">
      <w:pPr>
        <w:jc w:val="center"/>
        <w:rPr>
          <w:b/>
          <w:sz w:val="24"/>
          <w:szCs w:val="24"/>
        </w:rPr>
      </w:pPr>
    </w:p>
    <w:p w14:paraId="782DB996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D35959F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5BB9BE6A" w14:textId="6AB8D5E5" w:rsidR="007D7FEC" w:rsidRPr="00D0044F" w:rsidRDefault="00D0044F" w:rsidP="007D7FEC">
      <w:pPr>
        <w:ind w:firstLine="720"/>
        <w:jc w:val="both"/>
        <w:rPr>
          <w:color w:val="000000"/>
          <w:sz w:val="24"/>
          <w:szCs w:val="24"/>
        </w:rPr>
      </w:pPr>
      <w:r w:rsidRPr="00D0044F">
        <w:rPr>
          <w:sz w:val="24"/>
          <w:szCs w:val="24"/>
        </w:rPr>
        <w:t xml:space="preserve">В Адвокатскую палату Московской области 13.05.2019 г. поступила жалоба адвоката </w:t>
      </w:r>
      <w:r w:rsidR="00CC3A76">
        <w:rPr>
          <w:sz w:val="24"/>
          <w:szCs w:val="24"/>
        </w:rPr>
        <w:t>В.Ю.В.</w:t>
      </w:r>
      <w:r w:rsidRPr="00D0044F">
        <w:rPr>
          <w:sz w:val="24"/>
          <w:szCs w:val="24"/>
        </w:rPr>
        <w:t xml:space="preserve"> в отношении адвоката </w:t>
      </w:r>
      <w:r w:rsidR="00CC3A76">
        <w:rPr>
          <w:sz w:val="24"/>
          <w:szCs w:val="24"/>
        </w:rPr>
        <w:t>К.А.В.</w:t>
      </w:r>
      <w:r w:rsidRPr="00D0044F">
        <w:rPr>
          <w:sz w:val="24"/>
          <w:szCs w:val="24"/>
          <w:shd w:val="clear" w:color="auto" w:fill="FFFFFF"/>
        </w:rPr>
        <w:t xml:space="preserve">, </w:t>
      </w:r>
      <w:r w:rsidRPr="00D0044F">
        <w:rPr>
          <w:sz w:val="24"/>
          <w:szCs w:val="24"/>
        </w:rPr>
        <w:t>имеющего регистрационный номер</w:t>
      </w:r>
      <w:proofErr w:type="gramStart"/>
      <w:r w:rsidRPr="00D0044F">
        <w:rPr>
          <w:sz w:val="24"/>
          <w:szCs w:val="24"/>
        </w:rPr>
        <w:t xml:space="preserve"> </w:t>
      </w:r>
      <w:r w:rsidR="00CC3A76">
        <w:rPr>
          <w:sz w:val="24"/>
          <w:szCs w:val="24"/>
        </w:rPr>
        <w:t>….</w:t>
      </w:r>
      <w:proofErr w:type="gramEnd"/>
      <w:r w:rsidR="00CC3A76">
        <w:rPr>
          <w:sz w:val="24"/>
          <w:szCs w:val="24"/>
        </w:rPr>
        <w:t>.</w:t>
      </w:r>
      <w:r w:rsidRPr="00D004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C3A76">
        <w:rPr>
          <w:sz w:val="24"/>
          <w:szCs w:val="24"/>
        </w:rPr>
        <w:t>…..</w:t>
      </w:r>
    </w:p>
    <w:p w14:paraId="7FCAD78C" w14:textId="298522F7" w:rsidR="007D7FEC" w:rsidRDefault="00D0044F" w:rsidP="00DC38D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 жалобе</w:t>
      </w:r>
      <w:r w:rsidR="007D7FEC">
        <w:rPr>
          <w:szCs w:val="24"/>
        </w:rPr>
        <w:t xml:space="preserve"> </w:t>
      </w:r>
      <w:r w:rsidRPr="00D0044F">
        <w:rPr>
          <w:szCs w:val="24"/>
        </w:rPr>
        <w:t xml:space="preserve">сообщается, что ранее </w:t>
      </w:r>
      <w:r>
        <w:rPr>
          <w:szCs w:val="24"/>
        </w:rPr>
        <w:t>заявитель</w:t>
      </w:r>
      <w:r w:rsidRPr="00D0044F">
        <w:rPr>
          <w:szCs w:val="24"/>
        </w:rPr>
        <w:t xml:space="preserve"> обращалась с жалобой в АП г. С</w:t>
      </w:r>
      <w:r w:rsidR="00CC3A76">
        <w:rPr>
          <w:szCs w:val="24"/>
        </w:rPr>
        <w:t>.</w:t>
      </w:r>
      <w:r w:rsidRPr="00D0044F">
        <w:rPr>
          <w:szCs w:val="24"/>
        </w:rPr>
        <w:t>, членом которой был адвокат, и он разгласил посторонним лицам обстоятельства дисциплинарного производства, возбужденного по её жалобе, распространил среди своих доверителей негативные сведения об адвокате.</w:t>
      </w:r>
    </w:p>
    <w:p w14:paraId="23BC1D68" w14:textId="77777777" w:rsidR="002E3B56" w:rsidRDefault="00D0044F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B6CD8">
        <w:rPr>
          <w:sz w:val="24"/>
          <w:szCs w:val="24"/>
        </w:rPr>
        <w:t>.05</w:t>
      </w:r>
      <w:r w:rsidR="002E3B56">
        <w:rPr>
          <w:sz w:val="24"/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02C0E8E4" w14:textId="5440DC66" w:rsidR="002E3B56" w:rsidRPr="00D0044F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D0044F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D0044F">
        <w:rPr>
          <w:rFonts w:eastAsia="Calibri"/>
          <w:sz w:val="24"/>
          <w:szCs w:val="24"/>
        </w:rPr>
        <w:t>2</w:t>
      </w:r>
      <w:r w:rsidR="00D0044F" w:rsidRPr="00D0044F">
        <w:rPr>
          <w:rFonts w:eastAsia="Calibri"/>
          <w:sz w:val="24"/>
          <w:szCs w:val="24"/>
        </w:rPr>
        <w:t>7</w:t>
      </w:r>
      <w:r w:rsidR="009F44F5" w:rsidRPr="00D0044F">
        <w:rPr>
          <w:rFonts w:eastAsia="Calibri"/>
          <w:sz w:val="24"/>
          <w:szCs w:val="24"/>
        </w:rPr>
        <w:t>.06.2019</w:t>
      </w:r>
      <w:r w:rsidRPr="00D0044F">
        <w:rPr>
          <w:rFonts w:eastAsia="Calibri"/>
          <w:sz w:val="24"/>
          <w:szCs w:val="24"/>
        </w:rPr>
        <w:t xml:space="preserve"> дала заключение </w:t>
      </w:r>
      <w:r w:rsidR="00D0044F" w:rsidRPr="00D0044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C3A76">
        <w:rPr>
          <w:sz w:val="24"/>
          <w:szCs w:val="24"/>
        </w:rPr>
        <w:t>К.А.В.</w:t>
      </w:r>
      <w:r w:rsidR="00D0044F" w:rsidRPr="00D0044F">
        <w:rPr>
          <w:sz w:val="24"/>
          <w:szCs w:val="24"/>
        </w:rPr>
        <w:t xml:space="preserve"> вследствие отсутствия в </w:t>
      </w:r>
      <w:r w:rsidR="00D0044F">
        <w:rPr>
          <w:sz w:val="24"/>
          <w:szCs w:val="24"/>
        </w:rPr>
        <w:t xml:space="preserve">его </w:t>
      </w:r>
      <w:r w:rsidR="00D0044F" w:rsidRPr="00D0044F">
        <w:rPr>
          <w:sz w:val="24"/>
          <w:szCs w:val="24"/>
        </w:rPr>
        <w:t>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3DB31898" w14:textId="6D39E78C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</w:t>
      </w:r>
      <w:r w:rsidR="006472F4">
        <w:rPr>
          <w:sz w:val="24"/>
          <w:szCs w:val="24"/>
          <w:lang w:eastAsia="en-US"/>
        </w:rPr>
        <w:t>документы,</w:t>
      </w:r>
      <w:r w:rsidR="00D0044F">
        <w:rPr>
          <w:sz w:val="24"/>
          <w:szCs w:val="24"/>
          <w:lang w:eastAsia="en-US"/>
        </w:rPr>
        <w:t xml:space="preserve"> в том числе заявление о несогласии адвоката В</w:t>
      </w:r>
      <w:r w:rsidR="00CC3A76">
        <w:rPr>
          <w:sz w:val="24"/>
          <w:szCs w:val="24"/>
          <w:lang w:eastAsia="en-US"/>
        </w:rPr>
        <w:t>.</w:t>
      </w:r>
      <w:r w:rsidR="00D0044F">
        <w:rPr>
          <w:sz w:val="24"/>
          <w:szCs w:val="24"/>
          <w:lang w:eastAsia="en-US"/>
        </w:rPr>
        <w:t xml:space="preserve">Ю.В. с заключением Квалификационной комиссии, </w:t>
      </w:r>
      <w:r w:rsidR="006472F4">
        <w:rPr>
          <w:sz w:val="24"/>
          <w:szCs w:val="24"/>
          <w:lang w:eastAsia="en-US"/>
        </w:rPr>
        <w:t xml:space="preserve">заслушав устные пояснения </w:t>
      </w:r>
      <w:r w:rsidR="00D0044F">
        <w:rPr>
          <w:sz w:val="24"/>
          <w:szCs w:val="24"/>
          <w:lang w:eastAsia="en-US"/>
        </w:rPr>
        <w:t>сторон</w:t>
      </w:r>
      <w:r w:rsidR="006472F4">
        <w:rPr>
          <w:sz w:val="24"/>
          <w:szCs w:val="24"/>
          <w:lang w:eastAsia="en-US"/>
        </w:rPr>
        <w:t xml:space="preserve">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AC347AE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0A19B2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2C90E5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636FE49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6C60D97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7040FE1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1E2032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69FD5E5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CDD8D28" w14:textId="4E1A00E2" w:rsidR="00D0044F" w:rsidRDefault="009F44F5" w:rsidP="00D0044F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В ходе </w:t>
      </w:r>
      <w:r w:rsidRPr="007D7FEC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что </w:t>
      </w:r>
      <w:r w:rsidR="00D0044F">
        <w:rPr>
          <w:sz w:val="24"/>
          <w:szCs w:val="24"/>
          <w:lang w:eastAsia="en-US"/>
        </w:rPr>
        <w:t>а</w:t>
      </w:r>
      <w:r w:rsidR="00D0044F" w:rsidRPr="00D0044F">
        <w:rPr>
          <w:sz w:val="24"/>
          <w:szCs w:val="24"/>
          <w:lang w:eastAsia="en-US"/>
        </w:rPr>
        <w:t>двокат</w:t>
      </w:r>
      <w:r w:rsidR="00D0044F">
        <w:rPr>
          <w:sz w:val="24"/>
          <w:szCs w:val="24"/>
          <w:lang w:eastAsia="en-US"/>
        </w:rPr>
        <w:t>ом</w:t>
      </w:r>
      <w:r w:rsidR="00D0044F" w:rsidRPr="00D0044F">
        <w:rPr>
          <w:sz w:val="24"/>
          <w:szCs w:val="24"/>
          <w:lang w:eastAsia="en-US"/>
        </w:rPr>
        <w:t xml:space="preserve"> не отрицает</w:t>
      </w:r>
      <w:r w:rsidR="00D0044F">
        <w:rPr>
          <w:sz w:val="24"/>
          <w:szCs w:val="24"/>
          <w:lang w:eastAsia="en-US"/>
        </w:rPr>
        <w:t>ся с</w:t>
      </w:r>
      <w:r w:rsidR="00D0044F" w:rsidRPr="00D0044F">
        <w:rPr>
          <w:sz w:val="24"/>
          <w:szCs w:val="24"/>
          <w:lang w:eastAsia="en-US"/>
        </w:rPr>
        <w:t>ообщ</w:t>
      </w:r>
      <w:r w:rsidR="00D0044F">
        <w:rPr>
          <w:sz w:val="24"/>
          <w:szCs w:val="24"/>
          <w:lang w:eastAsia="en-US"/>
        </w:rPr>
        <w:t>ение</w:t>
      </w:r>
      <w:r w:rsidR="00D0044F" w:rsidRPr="00D0044F">
        <w:rPr>
          <w:sz w:val="24"/>
          <w:szCs w:val="24"/>
          <w:lang w:eastAsia="en-US"/>
        </w:rPr>
        <w:t xml:space="preserve"> обратившимся к нему лицам о том, что в отношении него в АП г. С</w:t>
      </w:r>
      <w:r w:rsidR="00CC3A76">
        <w:rPr>
          <w:sz w:val="24"/>
          <w:szCs w:val="24"/>
          <w:lang w:eastAsia="en-US"/>
        </w:rPr>
        <w:t>.</w:t>
      </w:r>
      <w:r w:rsidR="00D0044F" w:rsidRPr="00D0044F">
        <w:rPr>
          <w:sz w:val="24"/>
          <w:szCs w:val="24"/>
          <w:lang w:eastAsia="en-US"/>
        </w:rPr>
        <w:t xml:space="preserve"> возбуждено дисциплинарное производство, объясняя тем самым причину отказа в принятии поручений на оказание юридической помощи. Однако, доказательства того, что при этом адвокат использовал негативно характеризовал заявителя, использовал в её адрес ненормативную или обсценную лексику</w:t>
      </w:r>
      <w:r w:rsidR="00D0044F">
        <w:rPr>
          <w:sz w:val="24"/>
          <w:szCs w:val="24"/>
          <w:lang w:eastAsia="en-US"/>
        </w:rPr>
        <w:t>, не представлены</w:t>
      </w:r>
      <w:r w:rsidR="00D0044F" w:rsidRPr="00D0044F">
        <w:rPr>
          <w:sz w:val="24"/>
          <w:szCs w:val="24"/>
          <w:lang w:eastAsia="en-US"/>
        </w:rPr>
        <w:t>. Данные обстоятельства представители заявителя не отрицают. Доводы о том, что адвокат сообщал ещё какие-либо сведения, содержащиеся в материалах дисциплинарного производства, основаны на предположении заявителя, подтверждённого в качестве такового его представителями.</w:t>
      </w:r>
    </w:p>
    <w:p w14:paraId="6A7D15A4" w14:textId="546899D9" w:rsidR="00DC38DB" w:rsidRDefault="00D0044F" w:rsidP="00D0044F">
      <w:pPr>
        <w:ind w:firstLine="708"/>
        <w:jc w:val="both"/>
        <w:rPr>
          <w:sz w:val="24"/>
          <w:szCs w:val="24"/>
          <w:lang w:eastAsia="en-US"/>
        </w:rPr>
      </w:pPr>
      <w:r w:rsidRPr="00D0044F">
        <w:rPr>
          <w:sz w:val="24"/>
          <w:szCs w:val="24"/>
          <w:lang w:eastAsia="en-US"/>
        </w:rPr>
        <w:t>Как следует из представленных материалов, в АП г. С</w:t>
      </w:r>
      <w:r w:rsidR="00CC3A76">
        <w:rPr>
          <w:sz w:val="24"/>
          <w:szCs w:val="24"/>
          <w:lang w:eastAsia="en-US"/>
        </w:rPr>
        <w:t>.</w:t>
      </w:r>
      <w:r w:rsidRPr="00D0044F">
        <w:rPr>
          <w:sz w:val="24"/>
          <w:szCs w:val="24"/>
          <w:lang w:eastAsia="en-US"/>
        </w:rPr>
        <w:t xml:space="preserve"> поступили письма, в которых их авторы выражают собственное мнение в отношении дисциплинарного производства, возбужденного по жалобе заявителя в отношении адвоката К</w:t>
      </w:r>
      <w:r w:rsidR="00CC3A76">
        <w:rPr>
          <w:sz w:val="24"/>
          <w:szCs w:val="24"/>
          <w:lang w:eastAsia="en-US"/>
        </w:rPr>
        <w:t>.</w:t>
      </w:r>
      <w:r w:rsidRPr="00D0044F">
        <w:rPr>
          <w:sz w:val="24"/>
          <w:szCs w:val="24"/>
          <w:lang w:eastAsia="en-US"/>
        </w:rPr>
        <w:t>А.В. Ни одно из представленных писем не содержит сведений о причастности адвоката к их написанию. Определение авторами писем заявителя как о «некоего адвоката из М</w:t>
      </w:r>
      <w:r w:rsidR="00CC3A76">
        <w:rPr>
          <w:sz w:val="24"/>
          <w:szCs w:val="24"/>
          <w:lang w:eastAsia="en-US"/>
        </w:rPr>
        <w:t>.</w:t>
      </w:r>
      <w:r w:rsidRPr="00D0044F">
        <w:rPr>
          <w:sz w:val="24"/>
          <w:szCs w:val="24"/>
          <w:lang w:eastAsia="en-US"/>
        </w:rPr>
        <w:t>» и отношения к жалобе, является выражением их личного мнения, никак не связанного с мнением адвоката, высказанного, при этом, в корректной форме. В любом случае, здесь претензии заявителя могут быть адресованы только авторам указанных в жалобе писем.</w:t>
      </w:r>
    </w:p>
    <w:p w14:paraId="5BB413D0" w14:textId="77777777" w:rsidR="00DC38DB" w:rsidRDefault="00DC38DB" w:rsidP="00D0044F">
      <w:pPr>
        <w:ind w:firstLine="708"/>
        <w:jc w:val="both"/>
        <w:rPr>
          <w:sz w:val="24"/>
          <w:szCs w:val="24"/>
          <w:lang w:eastAsia="en-US"/>
        </w:rPr>
      </w:pPr>
      <w:r w:rsidRPr="002B0CE7">
        <w:rPr>
          <w:sz w:val="24"/>
          <w:szCs w:val="24"/>
          <w:lang w:eastAsia="en-US"/>
        </w:rPr>
        <w:t>Доводы заявления о несогласии с Заключением Квалификационной комиссии повторяют позицию, изложенную в жалобе, фактически направлены на переоценку и иное толкование заявителем установленных по делу обстоятельств.</w:t>
      </w:r>
    </w:p>
    <w:p w14:paraId="2668E73C" w14:textId="5EFDE462" w:rsidR="007D7FEC" w:rsidRPr="007D7FEC" w:rsidRDefault="007D7FEC" w:rsidP="00D0044F">
      <w:pPr>
        <w:ind w:firstLine="708"/>
        <w:jc w:val="both"/>
        <w:rPr>
          <w:sz w:val="24"/>
          <w:szCs w:val="24"/>
        </w:rPr>
      </w:pPr>
      <w:r w:rsidRPr="007D7FEC">
        <w:rPr>
          <w:rFonts w:eastAsia="Calibri"/>
          <w:sz w:val="24"/>
          <w:szCs w:val="24"/>
        </w:rPr>
        <w:t xml:space="preserve">В рассматриваемом дисциплинарном производстве заявителем не представлено надлежащих доказательств неисполнения адвокатом </w:t>
      </w:r>
      <w:r w:rsidR="00DC38DB">
        <w:rPr>
          <w:rFonts w:eastAsia="Calibri"/>
          <w:sz w:val="24"/>
          <w:szCs w:val="24"/>
        </w:rPr>
        <w:t>К</w:t>
      </w:r>
      <w:r w:rsidR="00CC3A76">
        <w:rPr>
          <w:rFonts w:eastAsia="Calibri"/>
          <w:sz w:val="24"/>
          <w:szCs w:val="24"/>
        </w:rPr>
        <w:t>.</w:t>
      </w:r>
      <w:r w:rsidR="00DC38DB">
        <w:rPr>
          <w:rFonts w:eastAsia="Calibri"/>
          <w:sz w:val="24"/>
          <w:szCs w:val="24"/>
        </w:rPr>
        <w:t>А.В</w:t>
      </w:r>
      <w:r w:rsidRPr="007D7FEC">
        <w:rPr>
          <w:rFonts w:eastAsia="Calibri"/>
          <w:sz w:val="24"/>
          <w:szCs w:val="24"/>
        </w:rPr>
        <w:t xml:space="preserve">. своих профессиональных обязанностей. Напротив, доводы жалобы прямо опровергаются имеющимися в материалах дисциплинарного производства материалами адвокатского досье и процессуальными документами, из которых следует, что адвокат </w:t>
      </w:r>
      <w:r w:rsidRPr="007D7FEC">
        <w:rPr>
          <w:sz w:val="24"/>
          <w:szCs w:val="24"/>
        </w:rPr>
        <w:t>лично участвовала при проведении следственных действий.</w:t>
      </w:r>
    </w:p>
    <w:p w14:paraId="217BA604" w14:textId="77777777" w:rsidR="009F44F5" w:rsidRPr="006472F4" w:rsidRDefault="007D7FEC" w:rsidP="009F44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="009F44F5" w:rsidRPr="007D7FEC">
        <w:rPr>
          <w:sz w:val="24"/>
          <w:szCs w:val="24"/>
          <w:lang w:eastAsia="en-US"/>
        </w:rPr>
        <w:t xml:space="preserve"> </w:t>
      </w:r>
      <w:r w:rsidR="003A357C">
        <w:rPr>
          <w:sz w:val="24"/>
          <w:szCs w:val="24"/>
          <w:lang w:eastAsia="en-US"/>
        </w:rPr>
        <w:t>заявителем</w:t>
      </w:r>
      <w:r w:rsidR="009F44F5"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="009F44F5" w:rsidRPr="006472F4">
        <w:rPr>
          <w:sz w:val="24"/>
          <w:szCs w:val="24"/>
          <w:lang w:eastAsia="en-US"/>
        </w:rPr>
        <w:t xml:space="preserve"> в пп. 1 п. 1 ст. 7 ФЗ «Об адвокатской </w:t>
      </w:r>
      <w:r w:rsidR="009F44F5" w:rsidRPr="006472F4">
        <w:rPr>
          <w:sz w:val="24"/>
          <w:szCs w:val="24"/>
          <w:lang w:eastAsia="en-US"/>
        </w:rPr>
        <w:lastRenderedPageBreak/>
        <w:t>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1F9CAA4B" w14:textId="77777777" w:rsidR="003A357C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</w:p>
    <w:p w14:paraId="583DB39F" w14:textId="317337EF" w:rsidR="002E3B56" w:rsidRDefault="002E3B56" w:rsidP="009F44F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3A357C">
        <w:rPr>
          <w:sz w:val="24"/>
          <w:szCs w:val="24"/>
        </w:rPr>
        <w:t>К</w:t>
      </w:r>
      <w:r w:rsidR="00CC3A76">
        <w:rPr>
          <w:sz w:val="24"/>
          <w:szCs w:val="24"/>
        </w:rPr>
        <w:t>.</w:t>
      </w:r>
      <w:r w:rsidR="003A357C">
        <w:rPr>
          <w:sz w:val="24"/>
          <w:szCs w:val="24"/>
        </w:rPr>
        <w:t>А.В</w:t>
      </w:r>
      <w:r w:rsidR="005B6CD8">
        <w:rPr>
          <w:sz w:val="24"/>
          <w:szCs w:val="24"/>
        </w:rPr>
        <w:t>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5220B354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B8C6BD1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651103A5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8C5BF29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35436927" w14:textId="584AC5B5" w:rsidR="00D527E0" w:rsidRDefault="005B6CD8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</w:t>
      </w:r>
      <w:r w:rsidR="002E3B56" w:rsidRPr="006472F4">
        <w:rPr>
          <w:sz w:val="24"/>
          <w:szCs w:val="24"/>
        </w:rPr>
        <w:t xml:space="preserve">отношении адвоката </w:t>
      </w:r>
      <w:r w:rsidR="00CC3A76">
        <w:rPr>
          <w:sz w:val="24"/>
          <w:szCs w:val="24"/>
        </w:rPr>
        <w:t>К.А.В.</w:t>
      </w:r>
      <w:r w:rsidR="003A357C" w:rsidRPr="00D0044F">
        <w:rPr>
          <w:sz w:val="24"/>
          <w:szCs w:val="24"/>
          <w:shd w:val="clear" w:color="auto" w:fill="FFFFFF"/>
        </w:rPr>
        <w:t xml:space="preserve">, </w:t>
      </w:r>
      <w:r w:rsidR="003A357C" w:rsidRPr="00D0044F">
        <w:rPr>
          <w:sz w:val="24"/>
          <w:szCs w:val="24"/>
        </w:rPr>
        <w:t>имеющего регистрационный номер</w:t>
      </w:r>
      <w:proofErr w:type="gramStart"/>
      <w:r w:rsidR="003A357C" w:rsidRPr="00D0044F">
        <w:rPr>
          <w:sz w:val="24"/>
          <w:szCs w:val="24"/>
        </w:rPr>
        <w:t xml:space="preserve"> </w:t>
      </w:r>
      <w:r w:rsidR="00CC3A76">
        <w:rPr>
          <w:sz w:val="24"/>
          <w:szCs w:val="24"/>
        </w:rPr>
        <w:t>….</w:t>
      </w:r>
      <w:proofErr w:type="gramEnd"/>
      <w:r w:rsidR="00CC3A76">
        <w:rPr>
          <w:sz w:val="24"/>
          <w:szCs w:val="24"/>
        </w:rPr>
        <w:t>.</w:t>
      </w:r>
      <w:r w:rsidR="003A357C">
        <w:rPr>
          <w:sz w:val="24"/>
          <w:szCs w:val="24"/>
        </w:rPr>
        <w:t xml:space="preserve"> </w:t>
      </w:r>
      <w:r w:rsidR="002E3B56" w:rsidRPr="006472F4">
        <w:rPr>
          <w:sz w:val="24"/>
          <w:szCs w:val="24"/>
          <w:shd w:val="clear" w:color="auto" w:fill="FFFFFF"/>
        </w:rPr>
        <w:t>в реестре адво</w:t>
      </w:r>
      <w:r w:rsidR="002E3B56">
        <w:rPr>
          <w:sz w:val="24"/>
          <w:szCs w:val="24"/>
          <w:shd w:val="clear" w:color="auto" w:fill="FFFFFF"/>
        </w:rPr>
        <w:t>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3A357C">
        <w:rPr>
          <w:sz w:val="24"/>
          <w:szCs w:val="24"/>
        </w:rPr>
        <w:t>.</w:t>
      </w:r>
    </w:p>
    <w:p w14:paraId="7625CE2A" w14:textId="77777777" w:rsidR="006472F4" w:rsidRDefault="006472F4" w:rsidP="008A5E53">
      <w:pPr>
        <w:rPr>
          <w:sz w:val="24"/>
          <w:szCs w:val="24"/>
        </w:rPr>
      </w:pPr>
    </w:p>
    <w:p w14:paraId="236308A9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284A92" w:rsidRPr="00EE707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F517" w14:textId="77777777" w:rsidR="00706EA4" w:rsidRDefault="00706EA4" w:rsidP="005F0EBD">
      <w:r>
        <w:separator/>
      </w:r>
    </w:p>
  </w:endnote>
  <w:endnote w:type="continuationSeparator" w:id="0">
    <w:p w14:paraId="6F6D10BD" w14:textId="77777777" w:rsidR="00706EA4" w:rsidRDefault="00706EA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1680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0EDAE20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3D9F39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4073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0859" w14:textId="77777777" w:rsidR="00706EA4" w:rsidRDefault="00706EA4" w:rsidP="005F0EBD">
      <w:r>
        <w:separator/>
      </w:r>
    </w:p>
  </w:footnote>
  <w:footnote w:type="continuationSeparator" w:id="0">
    <w:p w14:paraId="51D75FCA" w14:textId="77777777" w:rsidR="00706EA4" w:rsidRDefault="00706EA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9CEB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3E34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33AE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07D5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B0CE7"/>
    <w:rsid w:val="002C4787"/>
    <w:rsid w:val="002D552A"/>
    <w:rsid w:val="002E1EDB"/>
    <w:rsid w:val="002E3B56"/>
    <w:rsid w:val="002E4ECE"/>
    <w:rsid w:val="003274CC"/>
    <w:rsid w:val="00397DF0"/>
    <w:rsid w:val="003A357C"/>
    <w:rsid w:val="003B34D1"/>
    <w:rsid w:val="003C5607"/>
    <w:rsid w:val="003F7AFA"/>
    <w:rsid w:val="004D496F"/>
    <w:rsid w:val="00502DDB"/>
    <w:rsid w:val="005042DC"/>
    <w:rsid w:val="0053039B"/>
    <w:rsid w:val="00547942"/>
    <w:rsid w:val="00560280"/>
    <w:rsid w:val="005822BE"/>
    <w:rsid w:val="005A75E7"/>
    <w:rsid w:val="005B137D"/>
    <w:rsid w:val="005B64D7"/>
    <w:rsid w:val="005B6CD8"/>
    <w:rsid w:val="005D76ED"/>
    <w:rsid w:val="005E423A"/>
    <w:rsid w:val="005E7BB0"/>
    <w:rsid w:val="005F0EBD"/>
    <w:rsid w:val="00601CAD"/>
    <w:rsid w:val="006155F8"/>
    <w:rsid w:val="00622E69"/>
    <w:rsid w:val="006472F4"/>
    <w:rsid w:val="00657772"/>
    <w:rsid w:val="00686CD8"/>
    <w:rsid w:val="006B1C54"/>
    <w:rsid w:val="006D07BC"/>
    <w:rsid w:val="00706EA4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D7FEC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26A76"/>
    <w:rsid w:val="00927F17"/>
    <w:rsid w:val="00941FAF"/>
    <w:rsid w:val="00964E4A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C3A76"/>
    <w:rsid w:val="00D0044F"/>
    <w:rsid w:val="00D3053C"/>
    <w:rsid w:val="00D400A0"/>
    <w:rsid w:val="00D527E0"/>
    <w:rsid w:val="00D76719"/>
    <w:rsid w:val="00DA0562"/>
    <w:rsid w:val="00DA0722"/>
    <w:rsid w:val="00DC38DB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5471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21</cp:revision>
  <cp:lastPrinted>2019-08-20T08:52:00Z</cp:lastPrinted>
  <dcterms:created xsi:type="dcterms:W3CDTF">2019-04-29T07:26:00Z</dcterms:created>
  <dcterms:modified xsi:type="dcterms:W3CDTF">2022-04-01T08:40:00Z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